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3A725" w14:textId="77777777" w:rsidR="00875D77" w:rsidRPr="00875D77" w:rsidRDefault="00875D77" w:rsidP="00822C41">
      <w:pPr>
        <w:ind w:left="6237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875D77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Приложение №</w:t>
      </w:r>
      <w:r w:rsidRPr="00822C41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1</w:t>
      </w:r>
    </w:p>
    <w:p w14:paraId="621FE665" w14:textId="77777777" w:rsidR="00875D77" w:rsidRPr="00875D77" w:rsidRDefault="00875D77" w:rsidP="00822C41">
      <w:pPr>
        <w:ind w:left="6237"/>
        <w:jc w:val="right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</w:pPr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к Приглашению</w:t>
      </w:r>
    </w:p>
    <w:p w14:paraId="7CD6941E" w14:textId="12311BD3" w:rsidR="00875D77" w:rsidRPr="00875D77" w:rsidRDefault="00875D77" w:rsidP="00822C41">
      <w:pPr>
        <w:ind w:left="6237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№</w:t>
      </w:r>
      <w:r w:rsidR="002250A4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2</w:t>
      </w:r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 xml:space="preserve"> от </w:t>
      </w:r>
      <w:r w:rsidR="002250A4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14</w:t>
      </w:r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.0</w:t>
      </w:r>
      <w:r w:rsidR="00920CF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9</w:t>
      </w:r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.202</w:t>
      </w:r>
      <w:r w:rsidR="002250A4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6</w:t>
      </w:r>
    </w:p>
    <w:p w14:paraId="4EFD4486" w14:textId="77777777" w:rsidR="00875D77" w:rsidRPr="00822C41" w:rsidRDefault="00875D77" w:rsidP="00822C41">
      <w:pPr>
        <w:jc w:val="center"/>
        <w:rPr>
          <w:rFonts w:ascii="Times New Roman" w:hAnsi="Times New Roman" w:cs="Times New Roman"/>
          <w:b/>
          <w:snapToGrid w:val="0"/>
          <w:color w:val="auto"/>
        </w:rPr>
      </w:pPr>
    </w:p>
    <w:p w14:paraId="653AABCF" w14:textId="77777777" w:rsidR="00875D77" w:rsidRPr="00822C41" w:rsidRDefault="00875D77" w:rsidP="00822C41">
      <w:pPr>
        <w:jc w:val="center"/>
        <w:rPr>
          <w:rFonts w:ascii="Times New Roman" w:hAnsi="Times New Roman" w:cs="Times New Roman"/>
          <w:b/>
          <w:snapToGrid w:val="0"/>
          <w:color w:val="auto"/>
        </w:rPr>
      </w:pPr>
      <w:r w:rsidRPr="00822C41">
        <w:rPr>
          <w:rFonts w:ascii="Times New Roman" w:hAnsi="Times New Roman" w:cs="Times New Roman"/>
          <w:b/>
          <w:snapToGrid w:val="0"/>
          <w:color w:val="auto"/>
        </w:rPr>
        <w:t>Требования к закупаемой услуге</w:t>
      </w:r>
    </w:p>
    <w:p w14:paraId="16DE09F4" w14:textId="77777777" w:rsidR="00875D77" w:rsidRPr="00822C41" w:rsidRDefault="00875D77" w:rsidP="00822C41">
      <w:pPr>
        <w:jc w:val="center"/>
        <w:rPr>
          <w:rFonts w:ascii="Times New Roman" w:hAnsi="Times New Roman" w:cs="Times New Roman"/>
          <w:b/>
          <w:snapToGrid w:val="0"/>
          <w:color w:val="auto"/>
        </w:rPr>
      </w:pPr>
    </w:p>
    <w:tbl>
      <w:tblPr>
        <w:tblW w:w="1545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1"/>
        <w:gridCol w:w="4990"/>
        <w:gridCol w:w="4961"/>
        <w:gridCol w:w="4819"/>
      </w:tblGrid>
      <w:tr w:rsidR="00C44D9B" w:rsidRPr="00710C29" w14:paraId="1D9ED20A" w14:textId="77777777" w:rsidTr="00A060D0">
        <w:trPr>
          <w:trHeight w:hRule="exact" w:val="45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F30A2BE" w14:textId="77777777" w:rsidR="00710C29" w:rsidRPr="00710C29" w:rsidRDefault="00710C29" w:rsidP="00C44D9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1.</w:t>
            </w:r>
          </w:p>
        </w:tc>
        <w:tc>
          <w:tcPr>
            <w:tcW w:w="14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7E02957" w14:textId="77777777" w:rsidR="00710C29" w:rsidRPr="00710C29" w:rsidRDefault="00710C29" w:rsidP="00C44D9B">
            <w:pPr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Общая информация о закупке</w:t>
            </w:r>
          </w:p>
        </w:tc>
      </w:tr>
      <w:tr w:rsidR="00C44D9B" w:rsidRPr="00710C29" w14:paraId="794A60DE" w14:textId="77777777" w:rsidTr="00A060D0">
        <w:trPr>
          <w:trHeight w:hRule="exact" w:val="45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7E88" w14:textId="77777777" w:rsidR="00710C29" w:rsidRPr="00710C29" w:rsidRDefault="00710C29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1.1.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0A63" w14:textId="77777777" w:rsidR="00710C29" w:rsidRPr="00710C29" w:rsidRDefault="00710C29" w:rsidP="00C44D9B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Номер Лота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4FDB" w14:textId="3A29F735" w:rsidR="00710C29" w:rsidRPr="00710C29" w:rsidRDefault="00A33EB5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33EB5">
              <w:rPr>
                <w:rFonts w:ascii="Times New Roman" w:eastAsia="Calibri" w:hAnsi="Times New Roman" w:cs="Times New Roman"/>
                <w:color w:val="auto"/>
                <w:lang w:eastAsia="en-US"/>
              </w:rPr>
              <w:t>3000</w:t>
            </w:r>
            <w:r w:rsidR="00DD17F0">
              <w:rPr>
                <w:rFonts w:ascii="Times New Roman" w:eastAsia="Calibri" w:hAnsi="Times New Roman" w:cs="Times New Roman"/>
                <w:color w:val="auto"/>
                <w:lang w:eastAsia="en-US"/>
              </w:rPr>
              <w:t>129</w:t>
            </w:r>
          </w:p>
        </w:tc>
      </w:tr>
      <w:tr w:rsidR="00DD17F0" w:rsidRPr="00710C29" w14:paraId="6AC89709" w14:textId="77777777" w:rsidTr="00DD17F0">
        <w:trPr>
          <w:trHeight w:hRule="exact" w:val="846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1C76" w14:textId="77777777" w:rsidR="00DD17F0" w:rsidRPr="00710C29" w:rsidRDefault="00DD17F0" w:rsidP="00DD17F0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1.2.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9F6E" w14:textId="77777777" w:rsidR="00DD17F0" w:rsidRPr="00710C29" w:rsidRDefault="00DD17F0" w:rsidP="00DD17F0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Наименование Лота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BFA27" w14:textId="0290EDB0" w:rsidR="00DD17F0" w:rsidRPr="00DD17F0" w:rsidRDefault="00DD17F0" w:rsidP="00DD17F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17F0">
              <w:rPr>
                <w:rFonts w:ascii="Times New Roman" w:hAnsi="Times New Roman" w:cs="Times New Roman"/>
              </w:rPr>
              <w:t xml:space="preserve">Прочие услуги сторонних организаций </w:t>
            </w:r>
          </w:p>
        </w:tc>
      </w:tr>
      <w:tr w:rsidR="00DD17F0" w:rsidRPr="00710C29" w14:paraId="3FFA920E" w14:textId="77777777" w:rsidTr="008768D7">
        <w:trPr>
          <w:trHeight w:hRule="exact" w:val="575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318D" w14:textId="77777777" w:rsidR="00DD17F0" w:rsidRPr="00710C29" w:rsidRDefault="00DD17F0" w:rsidP="00DD17F0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1.3.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BCAD" w14:textId="77777777" w:rsidR="00DD17F0" w:rsidRPr="00710C29" w:rsidRDefault="00DD17F0" w:rsidP="00DD17F0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Наименование закупаемой услуги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A30D" w14:textId="77777777" w:rsidR="00D67AAF" w:rsidRPr="00822C41" w:rsidRDefault="00D67AAF" w:rsidP="00D67AAF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FE57BF">
              <w:rPr>
                <w:rFonts w:ascii="Times New Roman" w:hAnsi="Times New Roman" w:cs="Times New Roman"/>
                <w:color w:val="auto"/>
              </w:rPr>
              <w:t>Техническое обслуживание и диагностика источника бесперебойного питания и ДГУ СБГЭ ЦУС</w:t>
            </w:r>
          </w:p>
          <w:p w14:paraId="3E96F324" w14:textId="75E04D12" w:rsidR="00DD17F0" w:rsidRPr="00B52E05" w:rsidRDefault="00DD17F0" w:rsidP="00584590">
            <w:pPr>
              <w:pStyle w:val="FR1"/>
              <w:spacing w:before="0"/>
              <w:ind w:left="0" w:right="0"/>
              <w:jc w:val="left"/>
              <w:rPr>
                <w:rFonts w:eastAsia="Calibri"/>
                <w:highlight w:val="yellow"/>
                <w:lang w:eastAsia="en-US"/>
              </w:rPr>
            </w:pPr>
          </w:p>
        </w:tc>
      </w:tr>
      <w:tr w:rsidR="00DD17F0" w:rsidRPr="00710C29" w14:paraId="14657A55" w14:textId="77777777" w:rsidTr="00A060D0">
        <w:trPr>
          <w:trHeight w:hRule="exact" w:val="45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0519" w14:textId="77777777" w:rsidR="00DD17F0" w:rsidRPr="00710C29" w:rsidRDefault="00DD17F0" w:rsidP="00DD17F0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1.4.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33AC" w14:textId="77777777" w:rsidR="00DD17F0" w:rsidRPr="00710C29" w:rsidRDefault="00DD17F0" w:rsidP="00DD17F0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Код по ОКПД 2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AD320A" w14:textId="77303D9B" w:rsidR="00DD17F0" w:rsidRPr="00710C29" w:rsidRDefault="00AD79FE" w:rsidP="00DD17F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sz w:val="20"/>
                <w:szCs w:val="20"/>
              </w:rPr>
              <w:t>43</w:t>
            </w:r>
            <w:r w:rsidRPr="004D2F1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21</w:t>
            </w:r>
            <w:r w:rsidRPr="004D2F1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4D2F1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110</w:t>
            </w:r>
          </w:p>
        </w:tc>
      </w:tr>
      <w:tr w:rsidR="00DD17F0" w:rsidRPr="00710C29" w14:paraId="7A13B076" w14:textId="77777777" w:rsidTr="001B50FB">
        <w:trPr>
          <w:trHeight w:hRule="exact" w:val="92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DA69" w14:textId="77777777" w:rsidR="00DD17F0" w:rsidRPr="00710C29" w:rsidRDefault="00DD17F0" w:rsidP="00DD17F0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1.5.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A538" w14:textId="77777777" w:rsidR="00DD17F0" w:rsidRPr="00710C29" w:rsidRDefault="00DD17F0" w:rsidP="00DD17F0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Наименование по коду ОКПД 2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C1C3B" w14:textId="4F43CCAE" w:rsidR="00DD17F0" w:rsidRPr="001B50FB" w:rsidRDefault="001B50FB" w:rsidP="00DD17F0">
            <w:pPr>
              <w:ind w:left="31" w:right="2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B50FB">
              <w:rPr>
                <w:rFonts w:ascii="Times New Roman" w:hAnsi="Times New Roman" w:cs="Times New Roman"/>
                <w:shd w:val="clear" w:color="auto" w:fill="FFFFFF"/>
              </w:rPr>
              <w:t>Работы по монтажу основных сетей электроосвещения и электроснабжения или электроарматуры, требующие специальной квалификации, в зданиях, сооружениях и на прочих строительных объектах</w:t>
            </w:r>
          </w:p>
        </w:tc>
      </w:tr>
      <w:tr w:rsidR="00DD17F0" w:rsidRPr="00710C29" w14:paraId="00DB2BFD" w14:textId="77777777" w:rsidTr="003C3814">
        <w:trPr>
          <w:trHeight w:hRule="exact" w:val="73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A570" w14:textId="77777777" w:rsidR="00DD17F0" w:rsidRPr="00710C29" w:rsidRDefault="00DD17F0" w:rsidP="00DD17F0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1.6.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A7C2" w14:textId="77777777" w:rsidR="00DD17F0" w:rsidRPr="00710C29" w:rsidRDefault="00DD17F0" w:rsidP="00DD17F0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Условие участия в закупочной процедуре</w:t>
            </w:r>
          </w:p>
          <w:p w14:paraId="339890CC" w14:textId="77777777" w:rsidR="00DD17F0" w:rsidRPr="00710C29" w:rsidRDefault="00DD17F0" w:rsidP="00DD17F0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только субъектов МСП (ДА </w:t>
            </w:r>
            <w:r w:rsidRPr="00710C29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/</w:t>
            </w: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НЕТ)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BB58" w14:textId="436FD08E" w:rsidR="00DD17F0" w:rsidRPr="00710C29" w:rsidRDefault="00DD17F0" w:rsidP="00DD17F0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Д</w:t>
            </w:r>
            <w:r w:rsidR="00D67AAF">
              <w:rPr>
                <w:rFonts w:ascii="Times New Roman" w:eastAsia="Calibri" w:hAnsi="Times New Roman" w:cs="Times New Roman"/>
                <w:color w:val="auto"/>
                <w:lang w:eastAsia="en-US"/>
              </w:rPr>
              <w:t>а</w:t>
            </w:r>
          </w:p>
        </w:tc>
      </w:tr>
      <w:tr w:rsidR="00DD17F0" w:rsidRPr="00710C29" w14:paraId="2EF033A4" w14:textId="77777777" w:rsidTr="00C44D9B">
        <w:trPr>
          <w:trHeight w:hRule="exact" w:val="68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36B0" w14:textId="77777777" w:rsidR="00DD17F0" w:rsidRPr="00710C29" w:rsidRDefault="00DD17F0" w:rsidP="00DD17F0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1.7.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FD78" w14:textId="77777777" w:rsidR="00DD17F0" w:rsidRPr="00710C29" w:rsidRDefault="00DD17F0" w:rsidP="00DD17F0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Место оказания услуг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BC3B" w14:textId="77777777" w:rsidR="00DD17F0" w:rsidRDefault="00DD17F0" w:rsidP="00DD17F0">
            <w:pPr>
              <w:rPr>
                <w:rFonts w:ascii="Times New Roman" w:hAnsi="Times New Roman" w:cs="Times New Roman"/>
                <w:color w:val="auto"/>
              </w:rPr>
            </w:pPr>
            <w:bookmarkStart w:id="0" w:name="_Hlk202777097"/>
            <w:r>
              <w:rPr>
                <w:rFonts w:ascii="Times New Roman" w:hAnsi="Times New Roman" w:cs="Times New Roman"/>
                <w:color w:val="auto"/>
              </w:rPr>
              <w:t>Ф</w:t>
            </w:r>
            <w:r w:rsidRPr="00710C29">
              <w:rPr>
                <w:rFonts w:ascii="Times New Roman" w:hAnsi="Times New Roman" w:cs="Times New Roman"/>
                <w:color w:val="auto"/>
              </w:rPr>
              <w:t>илиал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10C29">
              <w:rPr>
                <w:rFonts w:ascii="Times New Roman" w:hAnsi="Times New Roman" w:cs="Times New Roman"/>
                <w:color w:val="auto"/>
              </w:rPr>
              <w:t>ПАО «Россети Центр» - «Тамбовэнерго»</w:t>
            </w:r>
            <w:bookmarkEnd w:id="0"/>
          </w:p>
          <w:p w14:paraId="0E069E36" w14:textId="147E53F9" w:rsidR="00A10DA2" w:rsidRPr="00710C29" w:rsidRDefault="00A10DA2" w:rsidP="00DD17F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392030, г. Тамбов, Моршанское шоссе, 23</w:t>
            </w:r>
          </w:p>
        </w:tc>
      </w:tr>
      <w:tr w:rsidR="00DD17F0" w:rsidRPr="00710C29" w14:paraId="6689A5D6" w14:textId="77777777" w:rsidTr="00A060D0">
        <w:trPr>
          <w:trHeight w:hRule="exact" w:val="45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F2FE" w14:textId="77777777" w:rsidR="00DD17F0" w:rsidRPr="00710C29" w:rsidRDefault="00DD17F0" w:rsidP="00DD17F0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1.8.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E100" w14:textId="77777777" w:rsidR="00DD17F0" w:rsidRPr="00710C29" w:rsidRDefault="00DD17F0" w:rsidP="00DD17F0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Срок оказания услуг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97F6" w14:textId="4D8D903B" w:rsidR="00DD17F0" w:rsidRPr="00710C29" w:rsidRDefault="00DD17F0" w:rsidP="00DD17F0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8459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начало</w:t>
            </w:r>
            <w:r w:rsidRPr="00C44D9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: с даты заключения договора, </w:t>
            </w:r>
            <w:r w:rsidRPr="0058459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окончание</w:t>
            </w:r>
            <w:r w:rsidRPr="00C44D9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ноябрь</w:t>
            </w:r>
            <w:r w:rsidRPr="00C44D9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202</w:t>
            </w:r>
            <w:r w:rsidR="002250A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7</w:t>
            </w:r>
            <w:r w:rsidRPr="00C44D9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г.</w:t>
            </w:r>
          </w:p>
        </w:tc>
      </w:tr>
      <w:tr w:rsidR="00DD17F0" w:rsidRPr="00D67AAF" w14:paraId="5580B9D9" w14:textId="77777777" w:rsidTr="00B6668D">
        <w:trPr>
          <w:trHeight w:hRule="exact" w:val="1812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EB1E" w14:textId="77777777" w:rsidR="00DD17F0" w:rsidRPr="00710C29" w:rsidRDefault="00DD17F0" w:rsidP="00DD17F0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1.9.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B8B6" w14:textId="77777777" w:rsidR="00DD17F0" w:rsidRPr="00710C29" w:rsidRDefault="00DD17F0" w:rsidP="00DD17F0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Форма, условия и порядок оплаты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FDA7" w14:textId="4443C67D" w:rsidR="00DD17F0" w:rsidRPr="00D67AAF" w:rsidRDefault="00DD17F0" w:rsidP="00DD17F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67AAF">
              <w:rPr>
                <w:rFonts w:ascii="Times New Roman" w:hAnsi="Times New Roman" w:cs="Times New Roman"/>
                <w:color w:val="auto"/>
              </w:rPr>
              <w:t>Оплата производится Заказчиком безналичным путём на расчетный счёт Исполнителя в течение 7 (сем</w:t>
            </w:r>
            <w:r w:rsidR="00D67AAF">
              <w:rPr>
                <w:rFonts w:ascii="Times New Roman" w:hAnsi="Times New Roman" w:cs="Times New Roman"/>
                <w:color w:val="auto"/>
              </w:rPr>
              <w:t>ь</w:t>
            </w:r>
            <w:r w:rsidRPr="00D67AAF">
              <w:rPr>
                <w:rFonts w:ascii="Times New Roman" w:hAnsi="Times New Roman" w:cs="Times New Roman"/>
                <w:color w:val="auto"/>
              </w:rPr>
              <w:t>) рабочих дней</w:t>
            </w:r>
            <w:r w:rsidR="00D67AA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D67AAF" w:rsidRPr="00D67AAF">
              <w:rPr>
                <w:rFonts w:ascii="Times New Roman" w:hAnsi="Times New Roman" w:cs="Times New Roman"/>
                <w:color w:val="auto"/>
              </w:rPr>
              <w:t>с</w:t>
            </w:r>
            <w:r w:rsidRPr="00D67AA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D67AAF">
              <w:rPr>
                <w:rFonts w:ascii="Times New Roman" w:hAnsi="Times New Roman" w:cs="Times New Roman"/>
                <w:color w:val="auto"/>
              </w:rPr>
              <w:t>момента</w:t>
            </w:r>
            <w:r w:rsidRPr="00D67AAF">
              <w:rPr>
                <w:rFonts w:ascii="Times New Roman" w:hAnsi="Times New Roman" w:cs="Times New Roman"/>
                <w:color w:val="auto"/>
              </w:rPr>
              <w:t xml:space="preserve"> подписания </w:t>
            </w:r>
            <w:r w:rsidR="00D67AAF">
              <w:rPr>
                <w:rFonts w:ascii="Times New Roman" w:hAnsi="Times New Roman" w:cs="Times New Roman"/>
                <w:color w:val="auto"/>
              </w:rPr>
              <w:t>сторонами</w:t>
            </w:r>
            <w:r w:rsidRPr="00D67AAF">
              <w:rPr>
                <w:rFonts w:ascii="Times New Roman" w:hAnsi="Times New Roman" w:cs="Times New Roman"/>
                <w:color w:val="auto"/>
              </w:rPr>
              <w:t xml:space="preserve"> Акта сдачи-приёмки оказанных </w:t>
            </w:r>
            <w:r w:rsidR="00D67AAF">
              <w:rPr>
                <w:rFonts w:ascii="Times New Roman" w:hAnsi="Times New Roman" w:cs="Times New Roman"/>
                <w:color w:val="auto"/>
              </w:rPr>
              <w:t>у</w:t>
            </w:r>
            <w:r w:rsidRPr="00D67AAF">
              <w:rPr>
                <w:rFonts w:ascii="Times New Roman" w:hAnsi="Times New Roman" w:cs="Times New Roman"/>
                <w:color w:val="auto"/>
              </w:rPr>
              <w:t>слуг</w:t>
            </w:r>
            <w:r w:rsidR="00D67AAF">
              <w:rPr>
                <w:rFonts w:ascii="Times New Roman" w:hAnsi="Times New Roman" w:cs="Times New Roman"/>
                <w:color w:val="auto"/>
              </w:rPr>
              <w:t xml:space="preserve"> и предоставления счета-фактуры</w:t>
            </w:r>
          </w:p>
        </w:tc>
      </w:tr>
      <w:tr w:rsidR="00DD17F0" w:rsidRPr="00710C29" w14:paraId="1BF740C3" w14:textId="77777777" w:rsidTr="00C44D9B">
        <w:trPr>
          <w:trHeight w:hRule="exact" w:val="45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6668CED" w14:textId="77777777" w:rsidR="00DD17F0" w:rsidRPr="00710C29" w:rsidRDefault="00DD17F0" w:rsidP="00DD17F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2.</w:t>
            </w:r>
          </w:p>
        </w:tc>
        <w:tc>
          <w:tcPr>
            <w:tcW w:w="14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7394ACB" w14:textId="77777777" w:rsidR="00DD17F0" w:rsidRPr="00710C29" w:rsidRDefault="00DD17F0" w:rsidP="00DD17F0">
            <w:pPr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710C29">
              <w:rPr>
                <w:rFonts w:ascii="Times New Roman" w:hAnsi="Times New Roman" w:cs="Times New Roman"/>
                <w:b/>
                <w:bCs/>
                <w:color w:val="auto"/>
              </w:rPr>
              <w:t>Предельная стоимость закупки</w:t>
            </w:r>
          </w:p>
        </w:tc>
      </w:tr>
      <w:tr w:rsidR="00DD17F0" w:rsidRPr="00710C29" w14:paraId="75B975BB" w14:textId="77777777" w:rsidTr="00A060D0">
        <w:trPr>
          <w:trHeight w:hRule="exact" w:val="454"/>
        </w:trPr>
        <w:tc>
          <w:tcPr>
            <w:tcW w:w="567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4BB5" w14:textId="77777777" w:rsidR="00DD17F0" w:rsidRPr="00710C29" w:rsidRDefault="00DD17F0" w:rsidP="00DD17F0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Начальная (предельная) цена Закупки, руб.: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15AE8" w14:textId="77777777" w:rsidR="00DD17F0" w:rsidRPr="00710C29" w:rsidRDefault="00DD17F0" w:rsidP="00DD17F0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10C29">
              <w:rPr>
                <w:rFonts w:ascii="Times New Roman" w:hAnsi="Times New Roman" w:cs="Times New Roman"/>
                <w:b/>
                <w:bCs/>
                <w:color w:val="auto"/>
              </w:rPr>
              <w:t>Расчет стоимости закупки, руб.</w:t>
            </w:r>
          </w:p>
        </w:tc>
      </w:tr>
      <w:tr w:rsidR="00DD17F0" w:rsidRPr="00710C29" w14:paraId="38343E56" w14:textId="77777777" w:rsidTr="00A060D0">
        <w:trPr>
          <w:trHeight w:hRule="exact" w:val="454"/>
        </w:trPr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E68616" w14:textId="77777777" w:rsidR="00DD17F0" w:rsidRPr="00710C29" w:rsidRDefault="00DD17F0" w:rsidP="00DD17F0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DD46" w14:textId="77777777" w:rsidR="00DD17F0" w:rsidRPr="00710C29" w:rsidRDefault="00DD17F0" w:rsidP="00DD17F0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без учета НДС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93C1" w14:textId="77777777" w:rsidR="00DD17F0" w:rsidRPr="00710C29" w:rsidRDefault="00DD17F0" w:rsidP="00DD17F0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с учетом НДС</w:t>
            </w:r>
          </w:p>
        </w:tc>
      </w:tr>
      <w:tr w:rsidR="00DD17F0" w:rsidRPr="00710C29" w14:paraId="7B465B81" w14:textId="77777777" w:rsidTr="00A060D0">
        <w:trPr>
          <w:trHeight w:hRule="exact" w:val="454"/>
        </w:trPr>
        <w:tc>
          <w:tcPr>
            <w:tcW w:w="5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404F" w14:textId="77777777" w:rsidR="00DD17F0" w:rsidRPr="00710C29" w:rsidRDefault="00DD17F0" w:rsidP="00DD17F0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F316" w14:textId="2003EC20" w:rsidR="00DD17F0" w:rsidRPr="00710C29" w:rsidRDefault="00CB714C" w:rsidP="00DD17F0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206</w:t>
            </w:r>
            <w:r w:rsidR="00DD17F0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0</w:t>
            </w:r>
            <w:r w:rsidR="00003A2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24</w:t>
            </w:r>
            <w:r w:rsidR="00DD17F0" w:rsidRPr="00C44D9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,00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6B69" w14:textId="645F6C56" w:rsidR="00DD17F0" w:rsidRPr="00710C29" w:rsidRDefault="00DD17F0" w:rsidP="00DD17F0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  <w:r w:rsidR="00003A2D">
              <w:rPr>
                <w:rFonts w:ascii="Times New Roman" w:hAnsi="Times New Roman" w:cs="Times New Roman"/>
                <w:b/>
                <w:color w:val="auto"/>
              </w:rPr>
              <w:t>51</w:t>
            </w:r>
            <w:r w:rsidR="00CB714C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="00003A2D">
              <w:rPr>
                <w:rFonts w:ascii="Times New Roman" w:hAnsi="Times New Roman" w:cs="Times New Roman"/>
                <w:b/>
                <w:color w:val="auto"/>
              </w:rPr>
              <w:t>349</w:t>
            </w:r>
            <w:r w:rsidRPr="00C44D9B">
              <w:rPr>
                <w:rFonts w:ascii="Times New Roman" w:hAnsi="Times New Roman" w:cs="Times New Roman"/>
                <w:b/>
                <w:color w:val="auto"/>
              </w:rPr>
              <w:t>,</w:t>
            </w:r>
            <w:r w:rsidR="00CE3858">
              <w:rPr>
                <w:rFonts w:ascii="Times New Roman" w:hAnsi="Times New Roman" w:cs="Times New Roman"/>
                <w:b/>
                <w:color w:val="auto"/>
              </w:rPr>
              <w:t>28</w:t>
            </w:r>
          </w:p>
        </w:tc>
      </w:tr>
    </w:tbl>
    <w:p w14:paraId="6303D00E" w14:textId="77777777" w:rsidR="00B67F6F" w:rsidRDefault="00B67F6F" w:rsidP="00B67F6F">
      <w:pPr>
        <w:rPr>
          <w:rFonts w:ascii="Times New Roman" w:hAnsi="Times New Roman" w:cs="Times New Roman"/>
          <w:color w:val="auto"/>
        </w:rPr>
      </w:pPr>
    </w:p>
    <w:p w14:paraId="3A464CC7" w14:textId="6D253B65" w:rsidR="00FE57BF" w:rsidRDefault="00DD17F0" w:rsidP="00DD17F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Инженер</w:t>
      </w:r>
      <w:r w:rsidR="00C368AC">
        <w:rPr>
          <w:rFonts w:ascii="Times New Roman" w:eastAsia="Times New Roman" w:hAnsi="Times New Roman" w:cs="Times New Roman"/>
        </w:rPr>
        <w:t xml:space="preserve"> 1 категории </w:t>
      </w:r>
      <w:r>
        <w:rPr>
          <w:rFonts w:ascii="Times New Roman" w:eastAsia="Times New Roman" w:hAnsi="Times New Roman" w:cs="Times New Roman"/>
        </w:rPr>
        <w:t>Отдела работы с оперативным персоналом</w:t>
      </w:r>
      <w:r w:rsidR="00C368AC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</w:rPr>
        <w:t>И</w:t>
      </w:r>
      <w:r w:rsidR="00C368AC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>М</w:t>
      </w:r>
      <w:r w:rsidR="00C368AC"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</w:rPr>
        <w:t>Толмачева</w:t>
      </w:r>
    </w:p>
    <w:sectPr w:rsidR="00FE57BF" w:rsidSect="00B67F6F">
      <w:pgSz w:w="16838" w:h="11906" w:orient="landscape"/>
      <w:pgMar w:top="426" w:right="536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D77"/>
    <w:rsid w:val="00003A2D"/>
    <w:rsid w:val="000F4CCE"/>
    <w:rsid w:val="001B50FB"/>
    <w:rsid w:val="002250A4"/>
    <w:rsid w:val="002970A7"/>
    <w:rsid w:val="00312054"/>
    <w:rsid w:val="00337A36"/>
    <w:rsid w:val="003C3814"/>
    <w:rsid w:val="003D3F00"/>
    <w:rsid w:val="003F0568"/>
    <w:rsid w:val="00584590"/>
    <w:rsid w:val="00710C29"/>
    <w:rsid w:val="007F3F01"/>
    <w:rsid w:val="00805B57"/>
    <w:rsid w:val="00822C41"/>
    <w:rsid w:val="00875D77"/>
    <w:rsid w:val="008768D7"/>
    <w:rsid w:val="00920CFB"/>
    <w:rsid w:val="00981AE5"/>
    <w:rsid w:val="00A060D0"/>
    <w:rsid w:val="00A10DA2"/>
    <w:rsid w:val="00A33EB5"/>
    <w:rsid w:val="00AD79FE"/>
    <w:rsid w:val="00B52E05"/>
    <w:rsid w:val="00B6668D"/>
    <w:rsid w:val="00B67F6F"/>
    <w:rsid w:val="00B74664"/>
    <w:rsid w:val="00C1192F"/>
    <w:rsid w:val="00C368AC"/>
    <w:rsid w:val="00C44D9B"/>
    <w:rsid w:val="00C54426"/>
    <w:rsid w:val="00CB714C"/>
    <w:rsid w:val="00CE3858"/>
    <w:rsid w:val="00D67AAF"/>
    <w:rsid w:val="00DD17F0"/>
    <w:rsid w:val="00E55DCE"/>
    <w:rsid w:val="00FE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FAF14"/>
  <w15:chartTrackingRefBased/>
  <w15:docId w15:val="{70AFFCA2-E971-4973-AA1A-FE8ED533F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75D7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D17F0"/>
    <w:pPr>
      <w:spacing w:line="260" w:lineRule="auto"/>
      <w:ind w:firstLine="720"/>
      <w:jc w:val="both"/>
    </w:pPr>
    <w:rPr>
      <w:rFonts w:ascii="Times New Roman" w:eastAsia="Times New Roman" w:hAnsi="Times New Roman" w:cs="Times New Roman"/>
      <w:snapToGrid w:val="0"/>
      <w:color w:val="auto"/>
      <w:szCs w:val="20"/>
      <w:lang w:bidi="ar-SA"/>
    </w:rPr>
  </w:style>
  <w:style w:type="character" w:customStyle="1" w:styleId="a4">
    <w:name w:val="Основной текст с отступом Знак"/>
    <w:basedOn w:val="a0"/>
    <w:link w:val="a3"/>
    <w:rsid w:val="00DD17F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1">
    <w:name w:val="FR1"/>
    <w:rsid w:val="008768D7"/>
    <w:pPr>
      <w:widowControl w:val="0"/>
      <w:spacing w:before="220" w:after="0" w:line="240" w:lineRule="auto"/>
      <w:ind w:left="2560" w:right="2200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Иншаков Артур Заурович</dc:creator>
  <cp:keywords/>
  <dc:description/>
  <cp:lastModifiedBy>Толмачева Ирина Михайловна</cp:lastModifiedBy>
  <cp:revision>18</cp:revision>
  <cp:lastPrinted>2025-02-12T12:47:00Z</cp:lastPrinted>
  <dcterms:created xsi:type="dcterms:W3CDTF">2025-09-02T06:06:00Z</dcterms:created>
  <dcterms:modified xsi:type="dcterms:W3CDTF">2026-08-24T12:38:00Z</dcterms:modified>
</cp:coreProperties>
</file>